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3FE6" w14:textId="77777777" w:rsidR="00EC2014" w:rsidRPr="00193EB6" w:rsidRDefault="00EC2014" w:rsidP="00EC201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lang w:val="id-ID"/>
        </w:rPr>
      </w:pPr>
      <w:r w:rsidRPr="00193EB6">
        <w:rPr>
          <w:rFonts w:ascii="Tahoma" w:hAnsi="Tahoma" w:cs="Tahoma"/>
          <w:b/>
          <w:bCs/>
          <w:sz w:val="28"/>
          <w:szCs w:val="28"/>
          <w:u w:val="single"/>
          <w:lang w:val="pt-BR"/>
        </w:rPr>
        <w:t xml:space="preserve">S U R A T   </w:t>
      </w:r>
      <w:r w:rsidR="00193EB6" w:rsidRPr="00193EB6">
        <w:rPr>
          <w:rFonts w:ascii="Tahoma" w:hAnsi="Tahoma" w:cs="Tahoma"/>
          <w:b/>
          <w:bCs/>
          <w:sz w:val="28"/>
          <w:szCs w:val="28"/>
          <w:u w:val="single"/>
          <w:lang w:val="id-ID"/>
        </w:rPr>
        <w:t>REKOMENDASI</w:t>
      </w:r>
    </w:p>
    <w:p w14:paraId="385E5729" w14:textId="77777777" w:rsidR="00EC2014" w:rsidRPr="00C271FE" w:rsidRDefault="005543AC" w:rsidP="00C271FE">
      <w:pPr>
        <w:spacing w:after="0" w:line="240" w:lineRule="auto"/>
        <w:ind w:left="2880"/>
        <w:rPr>
          <w:rFonts w:ascii="Myriad Pro" w:hAnsi="Myriad Pro" w:cs="Palatino Linotype"/>
          <w:sz w:val="24"/>
          <w:szCs w:val="24"/>
        </w:rPr>
      </w:pPr>
      <w:r>
        <w:rPr>
          <w:rFonts w:ascii="Myriad Pro" w:hAnsi="Myriad Pro" w:cs="Palatino Linotype"/>
          <w:sz w:val="24"/>
          <w:szCs w:val="24"/>
          <w:lang w:val="id-ID"/>
        </w:rPr>
        <w:t xml:space="preserve">      </w:t>
      </w:r>
      <w:r w:rsidR="00EC2014" w:rsidRPr="008241B1">
        <w:rPr>
          <w:rFonts w:ascii="Myriad Pro" w:hAnsi="Myriad Pro" w:cs="Palatino Linotype"/>
          <w:sz w:val="24"/>
          <w:szCs w:val="24"/>
          <w:lang w:val="nb-NO"/>
        </w:rPr>
        <w:t xml:space="preserve">Nomor </w:t>
      </w:r>
      <w:r w:rsidR="005D598B">
        <w:rPr>
          <w:rFonts w:ascii="Myriad Pro" w:hAnsi="Myriad Pro" w:cs="Palatino Linotype"/>
          <w:sz w:val="24"/>
          <w:szCs w:val="24"/>
          <w:lang w:val="nb-NO"/>
        </w:rPr>
        <w:t>:</w:t>
      </w:r>
      <w:r w:rsidR="00466BA5">
        <w:rPr>
          <w:rFonts w:ascii="Myriad Pro" w:hAnsi="Myriad Pro" w:cs="Palatino Linotype"/>
          <w:sz w:val="24"/>
          <w:szCs w:val="24"/>
          <w:lang w:val="nb-NO"/>
        </w:rPr>
        <w:t xml:space="preserve"> </w:t>
      </w:r>
      <w:r w:rsidR="00FC4A08">
        <w:rPr>
          <w:rFonts w:ascii="Myriad Pro" w:hAnsi="Myriad Pro" w:cs="Palatino Linotype"/>
          <w:sz w:val="24"/>
          <w:szCs w:val="24"/>
          <w:lang w:val="nb-NO"/>
        </w:rPr>
        <w:t xml:space="preserve">  </w:t>
      </w:r>
    </w:p>
    <w:p w14:paraId="16429C6F" w14:textId="77777777" w:rsidR="005543AC" w:rsidRDefault="005543AC" w:rsidP="00EC2014">
      <w:pPr>
        <w:spacing w:after="0" w:line="240" w:lineRule="auto"/>
        <w:ind w:left="1560" w:hanging="1560"/>
        <w:jc w:val="both"/>
        <w:rPr>
          <w:rFonts w:ascii="Myriad Pro" w:hAnsi="Myriad Pro"/>
          <w:sz w:val="24"/>
          <w:szCs w:val="24"/>
        </w:rPr>
      </w:pPr>
    </w:p>
    <w:p w14:paraId="14780E51" w14:textId="03D2F1A1" w:rsidR="00CB7CF9" w:rsidRPr="00C271FE" w:rsidRDefault="00C271FE" w:rsidP="004D7445">
      <w:pPr>
        <w:spacing w:after="0" w:line="240" w:lineRule="auto"/>
        <w:ind w:right="-164"/>
        <w:jc w:val="both"/>
        <w:rPr>
          <w:rFonts w:ascii="Tahoma" w:hAnsi="Tahoma" w:cs="Tahoma"/>
        </w:rPr>
      </w:pPr>
      <w:r w:rsidRPr="00C271FE">
        <w:rPr>
          <w:rFonts w:ascii="Tahoma" w:hAnsi="Tahoma" w:cs="Tahoma"/>
        </w:rPr>
        <w:t xml:space="preserve">Sehubungan dengan pelaksanaan Pekan Olahraga Mahasiswa Provinsi (POMPROV) Jawa Timur </w:t>
      </w:r>
      <w:r>
        <w:rPr>
          <w:rFonts w:ascii="Tahoma" w:hAnsi="Tahoma" w:cs="Tahoma"/>
          <w:lang w:val="id-ID"/>
        </w:rPr>
        <w:t>II T</w:t>
      </w:r>
      <w:r w:rsidRPr="00C271FE">
        <w:rPr>
          <w:rFonts w:ascii="Tahoma" w:hAnsi="Tahoma" w:cs="Tahoma"/>
        </w:rPr>
        <w:t>ahun 202</w:t>
      </w:r>
      <w:r>
        <w:rPr>
          <w:rFonts w:ascii="Tahoma" w:hAnsi="Tahoma" w:cs="Tahoma"/>
          <w:lang w:val="id-ID"/>
        </w:rPr>
        <w:t>3</w:t>
      </w:r>
      <w:r w:rsidRPr="00C271FE">
        <w:rPr>
          <w:rFonts w:ascii="Tahoma" w:hAnsi="Tahoma" w:cs="Tahoma"/>
        </w:rPr>
        <w:t xml:space="preserve"> yang diselenggarakan oleh Badan Pembina Mahasiswa Indonesia (BAPOMI) Jawa Timur yang bertempat di</w:t>
      </w:r>
      <w:r>
        <w:rPr>
          <w:rFonts w:ascii="Tahoma" w:hAnsi="Tahoma" w:cs="Tahoma"/>
          <w:lang w:val="id-ID"/>
        </w:rPr>
        <w:t xml:space="preserve"> Kabupaten Jember</w:t>
      </w:r>
      <w:r w:rsidRPr="00C271FE">
        <w:rPr>
          <w:rFonts w:ascii="Tahoma" w:hAnsi="Tahoma" w:cs="Tahoma"/>
        </w:rPr>
        <w:t xml:space="preserve">, maka dengan ini kami </w:t>
      </w:r>
      <w:r w:rsidR="00193EB6">
        <w:rPr>
          <w:rFonts w:ascii="Tahoma" w:hAnsi="Tahoma" w:cs="Tahoma"/>
          <w:lang w:val="id-ID"/>
        </w:rPr>
        <w:t>merekomendasikan</w:t>
      </w:r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nama-nama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mahasiswa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berikut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untuk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didaftarkan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mengikuti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proofErr w:type="gramStart"/>
      <w:r w:rsidRPr="00C271FE">
        <w:rPr>
          <w:rFonts w:ascii="Tahoma" w:hAnsi="Tahoma" w:cs="Tahoma"/>
        </w:rPr>
        <w:t>kegiatan</w:t>
      </w:r>
      <w:proofErr w:type="spellEnd"/>
      <w:r w:rsidR="00193EB6">
        <w:rPr>
          <w:rFonts w:ascii="Tahoma" w:hAnsi="Tahoma" w:cs="Tahoma"/>
          <w:lang w:val="id-ID"/>
        </w:rPr>
        <w:t xml:space="preserve"> </w:t>
      </w:r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tersebut</w:t>
      </w:r>
      <w:proofErr w:type="spellEnd"/>
      <w:proofErr w:type="gramEnd"/>
      <w:r w:rsidR="00DC64D2">
        <w:rPr>
          <w:rFonts w:ascii="Tahoma" w:hAnsi="Tahoma" w:cs="Tahoma"/>
        </w:rPr>
        <w:t xml:space="preserve">. Adapun daftar </w:t>
      </w:r>
      <w:proofErr w:type="spellStart"/>
      <w:r w:rsidR="00DC64D2">
        <w:rPr>
          <w:rFonts w:ascii="Tahoma" w:hAnsi="Tahoma" w:cs="Tahoma"/>
        </w:rPr>
        <w:t>nama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mahasiswa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sebagai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berikut</w:t>
      </w:r>
      <w:proofErr w:type="spellEnd"/>
      <w:r w:rsidRPr="00C271FE">
        <w:rPr>
          <w:rFonts w:ascii="Tahoma" w:hAnsi="Tahoma" w:cs="Tahoma"/>
        </w:rPr>
        <w:t>:</w:t>
      </w:r>
    </w:p>
    <w:p w14:paraId="5CC9F18C" w14:textId="77777777" w:rsidR="00C271FE" w:rsidRDefault="00C271FE" w:rsidP="004D7445">
      <w:pPr>
        <w:spacing w:after="0" w:line="240" w:lineRule="auto"/>
        <w:ind w:right="-164"/>
        <w:jc w:val="both"/>
        <w:rPr>
          <w:rFonts w:ascii="Myriad Pro" w:hAnsi="Myriad Pro" w:cs="Palatino Linotype"/>
          <w:sz w:val="24"/>
          <w:szCs w:val="24"/>
          <w:lang w:val="es-ES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984"/>
        <w:gridCol w:w="1418"/>
        <w:gridCol w:w="1700"/>
      </w:tblGrid>
      <w:tr w:rsidR="00DC64D2" w:rsidRPr="00FC599B" w14:paraId="43106461" w14:textId="04432CA9" w:rsidTr="00DC64D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46392" w14:textId="77777777" w:rsidR="00DC64D2" w:rsidRPr="00FC599B" w:rsidRDefault="00DC64D2" w:rsidP="00466BA5">
            <w:pPr>
              <w:spacing w:after="0"/>
              <w:ind w:left="27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ACBE77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3C0AF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NIM</w:t>
            </w:r>
            <w:r>
              <w:rPr>
                <w:rFonts w:ascii="Myriad Pro" w:hAnsi="Myriad Pro"/>
                <w:b/>
                <w:lang w:val="en-ID"/>
              </w:rPr>
              <w:t>/NIP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D3D12A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>
              <w:rPr>
                <w:rFonts w:ascii="Myriad Pro" w:hAnsi="Myriad Pro"/>
                <w:b/>
                <w:lang w:val="id-ID"/>
              </w:rPr>
              <w:t>Fak/</w:t>
            </w:r>
            <w:r>
              <w:rPr>
                <w:rFonts w:ascii="Myriad Pro" w:hAnsi="Myriad Pro"/>
                <w:b/>
                <w:lang w:val="en-ID"/>
              </w:rPr>
              <w:t>Prodi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C1F0F" w14:textId="77777777" w:rsidR="00DC64D2" w:rsidRDefault="00DC64D2">
            <w:pPr>
              <w:spacing w:after="0"/>
              <w:jc w:val="center"/>
              <w:rPr>
                <w:rFonts w:ascii="Myriad Pro" w:hAnsi="Myriad Pro"/>
                <w:b/>
                <w:lang w:val="id-ID"/>
              </w:rPr>
            </w:pPr>
            <w:r>
              <w:rPr>
                <w:rFonts w:ascii="Myriad Pro" w:hAnsi="Myriad Pro"/>
                <w:b/>
                <w:lang w:val="id-ID"/>
              </w:rPr>
              <w:t>Cabor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50AAA" w14:textId="13778D06" w:rsidR="00DC64D2" w:rsidRPr="00DC64D2" w:rsidRDefault="00DC64D2">
            <w:pPr>
              <w:spacing w:after="0"/>
              <w:jc w:val="center"/>
              <w:rPr>
                <w:rFonts w:ascii="Myriad Pro" w:hAnsi="Myriad Pro"/>
                <w:b/>
              </w:rPr>
            </w:pPr>
            <w:proofErr w:type="spellStart"/>
            <w:r>
              <w:rPr>
                <w:rFonts w:ascii="Myriad Pro" w:hAnsi="Myriad Pro"/>
                <w:b/>
              </w:rPr>
              <w:t>Nomor</w:t>
            </w:r>
            <w:proofErr w:type="spellEnd"/>
            <w:r>
              <w:rPr>
                <w:rFonts w:ascii="Myriad Pro" w:hAnsi="Myriad Pro"/>
                <w:b/>
              </w:rPr>
              <w:t>/</w:t>
            </w:r>
            <w:proofErr w:type="spellStart"/>
            <w:r>
              <w:rPr>
                <w:rFonts w:ascii="Myriad Pro" w:hAnsi="Myriad Pro"/>
                <w:b/>
              </w:rPr>
              <w:t>Kelas</w:t>
            </w:r>
            <w:proofErr w:type="spellEnd"/>
          </w:p>
        </w:tc>
      </w:tr>
      <w:tr w:rsidR="00DC64D2" w:rsidRPr="00FC599B" w14:paraId="5A9B3C27" w14:textId="6246E93B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696" w14:textId="77777777" w:rsidR="00DC64D2" w:rsidRPr="00FC599B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en-ID"/>
              </w:rPr>
            </w:pPr>
            <w:r w:rsidRPr="00FC599B">
              <w:rPr>
                <w:rFonts w:ascii="Myriad Pro" w:hAnsi="Myriad Pro"/>
                <w:lang w:val="en-ID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512A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AEF1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8F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769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59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7130E5C9" w14:textId="09A2170C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92D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121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827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EFDB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66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E2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47187868" w14:textId="7B088FB8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758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764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AE0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B28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7D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01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06EBC6BE" w14:textId="1C6A7AC7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4D0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9AD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879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D65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17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584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5C84B22C" w14:textId="3F7B9EE5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1F6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0EA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3D7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8FD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92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E2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50C56E5E" w14:textId="7B3EBAF1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1899" w14:textId="77777777" w:rsidR="00DC64D2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dst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4E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633F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600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E1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70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</w:tbl>
    <w:p w14:paraId="4127E949" w14:textId="77777777" w:rsidR="00CB7CF9" w:rsidRDefault="00CB7CF9" w:rsidP="0032683A">
      <w:pPr>
        <w:spacing w:after="0" w:line="240" w:lineRule="auto"/>
        <w:ind w:right="-164"/>
        <w:jc w:val="both"/>
        <w:rPr>
          <w:rFonts w:ascii="Myriad Pro" w:hAnsi="Myriad Pro" w:cs="Palatino Linotype"/>
          <w:sz w:val="24"/>
          <w:szCs w:val="24"/>
          <w:lang w:val="es-ES"/>
        </w:rPr>
      </w:pPr>
    </w:p>
    <w:p w14:paraId="332D66E5" w14:textId="77777777" w:rsidR="000B0832" w:rsidRDefault="000B0832" w:rsidP="00EC2014">
      <w:pPr>
        <w:spacing w:after="0" w:line="240" w:lineRule="auto"/>
        <w:rPr>
          <w:rFonts w:ascii="Myriad Pro" w:hAnsi="Myriad Pro"/>
          <w:sz w:val="24"/>
          <w:szCs w:val="24"/>
        </w:rPr>
      </w:pPr>
    </w:p>
    <w:p w14:paraId="6FD11CB4" w14:textId="77777777" w:rsidR="00FC4A08" w:rsidRDefault="00FC4A08" w:rsidP="00B00E5D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</w:p>
    <w:p w14:paraId="44472A77" w14:textId="77777777" w:rsidR="00FC599B" w:rsidRPr="00C271FE" w:rsidRDefault="00C271FE" w:rsidP="00C271FE">
      <w:pPr>
        <w:spacing w:after="0" w:line="240" w:lineRule="auto"/>
        <w:ind w:left="5760"/>
        <w:jc w:val="both"/>
        <w:rPr>
          <w:lang w:val="id-ID"/>
        </w:rPr>
      </w:pPr>
      <w:r>
        <w:rPr>
          <w:rFonts w:ascii="Myriad Pro" w:hAnsi="Myriad Pro"/>
          <w:sz w:val="24"/>
          <w:szCs w:val="24"/>
          <w:lang w:val="id-ID"/>
        </w:rPr>
        <w:t>Wakil Rektor / Ketua / Direktur Kemahasiswaan</w:t>
      </w:r>
    </w:p>
    <w:p w14:paraId="7934E17B" w14:textId="77777777" w:rsidR="00FC599B" w:rsidRDefault="00FC599B" w:rsidP="0095016B">
      <w:pPr>
        <w:spacing w:after="0" w:line="240" w:lineRule="auto"/>
        <w:ind w:left="5954"/>
        <w:jc w:val="both"/>
      </w:pPr>
      <w:r>
        <w:rPr>
          <w:rFonts w:ascii="Myriad Pro" w:hAnsi="Myriad Pro"/>
          <w:sz w:val="24"/>
          <w:szCs w:val="24"/>
        </w:rPr>
        <w:t>  </w:t>
      </w:r>
    </w:p>
    <w:p w14:paraId="7CBB2C1B" w14:textId="77777777" w:rsidR="00FC599B" w:rsidRDefault="00FC599B" w:rsidP="00FC599B">
      <w:pPr>
        <w:spacing w:after="0" w:line="240" w:lineRule="auto"/>
        <w:ind w:left="5954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 </w:t>
      </w:r>
    </w:p>
    <w:p w14:paraId="339814E6" w14:textId="77777777" w:rsidR="00FC4A08" w:rsidRDefault="00FC4A08" w:rsidP="00FC599B">
      <w:pPr>
        <w:spacing w:after="0" w:line="240" w:lineRule="auto"/>
        <w:ind w:left="5954"/>
        <w:jc w:val="both"/>
      </w:pPr>
    </w:p>
    <w:p w14:paraId="6C669697" w14:textId="77777777" w:rsidR="0077760E" w:rsidRDefault="005543AC" w:rsidP="005543AC">
      <w:pPr>
        <w:pStyle w:val="ListParagraph"/>
        <w:spacing w:after="0" w:line="240" w:lineRule="auto"/>
        <w:ind w:left="3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(..........................................................)</w:t>
      </w:r>
    </w:p>
    <w:p w14:paraId="36AC134C" w14:textId="77777777" w:rsidR="005543AC" w:rsidRDefault="005543AC" w:rsidP="005543AC">
      <w:pPr>
        <w:pStyle w:val="ListParagraph"/>
        <w:spacing w:after="0" w:line="240" w:lineRule="auto"/>
        <w:ind w:left="3600"/>
      </w:pPr>
      <w:r>
        <w:t xml:space="preserve">                                              NIP.</w:t>
      </w:r>
    </w:p>
    <w:p w14:paraId="026D0894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2BEED18F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03EA32D9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4AAD556B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76B2D89D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462CEAB5" w14:textId="77777777" w:rsidR="00C271FE" w:rsidRDefault="00C271FE" w:rsidP="005543AC">
      <w:pPr>
        <w:pStyle w:val="ListParagraph"/>
        <w:spacing w:after="0" w:line="240" w:lineRule="auto"/>
        <w:ind w:left="3600"/>
      </w:pPr>
    </w:p>
    <w:p w14:paraId="4434FC58" w14:textId="77777777" w:rsidR="00C271FE" w:rsidRDefault="00C271FE" w:rsidP="00C271FE">
      <w:pPr>
        <w:spacing w:after="0" w:line="240" w:lineRule="auto"/>
      </w:pPr>
    </w:p>
    <w:p w14:paraId="3FC18699" w14:textId="77777777" w:rsidR="00C271FE" w:rsidRPr="00C271FE" w:rsidRDefault="00C271FE" w:rsidP="00C271FE">
      <w:pPr>
        <w:pStyle w:val="ListParagraph"/>
        <w:spacing w:after="0" w:line="240" w:lineRule="auto"/>
        <w:ind w:left="3600" w:hanging="3884"/>
        <w:rPr>
          <w:sz w:val="18"/>
          <w:szCs w:val="16"/>
        </w:rPr>
      </w:pPr>
      <w:r w:rsidRPr="00C271FE">
        <w:rPr>
          <w:sz w:val="18"/>
          <w:szCs w:val="16"/>
        </w:rPr>
        <w:t xml:space="preserve">Catatan: Surat </w:t>
      </w:r>
      <w:r w:rsidR="00193EB6">
        <w:rPr>
          <w:sz w:val="18"/>
          <w:szCs w:val="16"/>
        </w:rPr>
        <w:t xml:space="preserve">rekomendasi </w:t>
      </w:r>
      <w:r w:rsidRPr="00C271FE">
        <w:rPr>
          <w:sz w:val="18"/>
          <w:szCs w:val="16"/>
        </w:rPr>
        <w:t>ini berisikan keseluruhan nama-nama mahasiswa yang akan mengikuti POMPROV JATIM II 2023</w:t>
      </w:r>
    </w:p>
    <w:sectPr w:rsidR="00C271FE" w:rsidRPr="00C271FE" w:rsidSect="00EB2E52">
      <w:headerReference w:type="default" r:id="rId8"/>
      <w:pgSz w:w="11906" w:h="16838"/>
      <w:pgMar w:top="1440" w:right="1274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012C" w14:textId="77777777" w:rsidR="0018349B" w:rsidRDefault="0018349B">
      <w:pPr>
        <w:spacing w:after="0" w:line="240" w:lineRule="auto"/>
      </w:pPr>
      <w:r>
        <w:separator/>
      </w:r>
    </w:p>
  </w:endnote>
  <w:endnote w:type="continuationSeparator" w:id="0">
    <w:p w14:paraId="28831DDD" w14:textId="77777777" w:rsidR="0018349B" w:rsidRDefault="0018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757A" w14:textId="77777777" w:rsidR="0018349B" w:rsidRDefault="0018349B">
      <w:pPr>
        <w:spacing w:after="0" w:line="240" w:lineRule="auto"/>
      </w:pPr>
      <w:r>
        <w:separator/>
      </w:r>
    </w:p>
  </w:footnote>
  <w:footnote w:type="continuationSeparator" w:id="0">
    <w:p w14:paraId="42028EFD" w14:textId="77777777" w:rsidR="0018349B" w:rsidRDefault="0018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BE8D" w14:textId="77777777" w:rsidR="00382DD5" w:rsidRDefault="005543AC" w:rsidP="005543AC">
    <w:pPr>
      <w:pStyle w:val="Header"/>
      <w:jc w:val="center"/>
      <w:rPr>
        <w:rFonts w:ascii="Times New Roman" w:hAnsi="Times New Roman"/>
      </w:rPr>
    </w:pPr>
    <w:r w:rsidRPr="005543AC">
      <w:rPr>
        <w:rFonts w:ascii="Times New Roman" w:hAnsi="Times New Roman"/>
        <w:sz w:val="28"/>
        <w:szCs w:val="24"/>
      </w:rPr>
      <w:t>KOP SURAT PERGURUAN TINGGI</w:t>
    </w:r>
  </w:p>
  <w:p w14:paraId="308CFF57" w14:textId="77777777" w:rsidR="00382DD5" w:rsidRPr="00CE79FE" w:rsidRDefault="00FC4A08" w:rsidP="00382DD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6178C40" wp14:editId="106C4347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659120" cy="0"/>
              <wp:effectExtent l="0" t="0" r="0" b="0"/>
              <wp:wrapNone/>
              <wp:docPr id="5136825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91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CFEA8" id="Straight Connector 1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5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" strokecolor="windowText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C6D"/>
    <w:multiLevelType w:val="hybridMultilevel"/>
    <w:tmpl w:val="61546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B7D"/>
    <w:multiLevelType w:val="hybridMultilevel"/>
    <w:tmpl w:val="F58A4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47F05"/>
    <w:multiLevelType w:val="hybridMultilevel"/>
    <w:tmpl w:val="A8E265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473">
    <w:abstractNumId w:val="0"/>
  </w:num>
  <w:num w:numId="2" w16cid:durableId="191963153">
    <w:abstractNumId w:val="2"/>
  </w:num>
  <w:num w:numId="3" w16cid:durableId="191720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7"/>
    <w:rsid w:val="00061237"/>
    <w:rsid w:val="00085EA5"/>
    <w:rsid w:val="000B0832"/>
    <w:rsid w:val="000C3816"/>
    <w:rsid w:val="00104E09"/>
    <w:rsid w:val="0017314B"/>
    <w:rsid w:val="0018056D"/>
    <w:rsid w:val="0018349B"/>
    <w:rsid w:val="00190BAF"/>
    <w:rsid w:val="00193EB6"/>
    <w:rsid w:val="001A61EF"/>
    <w:rsid w:val="001B34FA"/>
    <w:rsid w:val="001F34F7"/>
    <w:rsid w:val="00207739"/>
    <w:rsid w:val="00221B2E"/>
    <w:rsid w:val="002223F5"/>
    <w:rsid w:val="00297DE7"/>
    <w:rsid w:val="0032231B"/>
    <w:rsid w:val="0032683A"/>
    <w:rsid w:val="003728BC"/>
    <w:rsid w:val="00382DD5"/>
    <w:rsid w:val="003A150B"/>
    <w:rsid w:val="003B2FC1"/>
    <w:rsid w:val="003C36FA"/>
    <w:rsid w:val="003D0781"/>
    <w:rsid w:val="003E154E"/>
    <w:rsid w:val="003F3055"/>
    <w:rsid w:val="00422269"/>
    <w:rsid w:val="00461C5E"/>
    <w:rsid w:val="00466BA5"/>
    <w:rsid w:val="004A43F1"/>
    <w:rsid w:val="004A7AFB"/>
    <w:rsid w:val="004D7445"/>
    <w:rsid w:val="00510084"/>
    <w:rsid w:val="00511DA7"/>
    <w:rsid w:val="00543214"/>
    <w:rsid w:val="005472C7"/>
    <w:rsid w:val="005543AC"/>
    <w:rsid w:val="005D598B"/>
    <w:rsid w:val="006178D6"/>
    <w:rsid w:val="00634B89"/>
    <w:rsid w:val="00640113"/>
    <w:rsid w:val="00640FC6"/>
    <w:rsid w:val="00666642"/>
    <w:rsid w:val="00676E45"/>
    <w:rsid w:val="00684BC2"/>
    <w:rsid w:val="00694FF1"/>
    <w:rsid w:val="006B0E62"/>
    <w:rsid w:val="006C1157"/>
    <w:rsid w:val="006F438F"/>
    <w:rsid w:val="00725DBA"/>
    <w:rsid w:val="00736690"/>
    <w:rsid w:val="0077760E"/>
    <w:rsid w:val="007B0A14"/>
    <w:rsid w:val="007C5C0A"/>
    <w:rsid w:val="007E0753"/>
    <w:rsid w:val="007E47C4"/>
    <w:rsid w:val="008241B1"/>
    <w:rsid w:val="008D6DA3"/>
    <w:rsid w:val="00943171"/>
    <w:rsid w:val="0095016B"/>
    <w:rsid w:val="00966ABD"/>
    <w:rsid w:val="009706FD"/>
    <w:rsid w:val="009803F6"/>
    <w:rsid w:val="00A007C8"/>
    <w:rsid w:val="00A2696E"/>
    <w:rsid w:val="00A357ED"/>
    <w:rsid w:val="00AA4E6A"/>
    <w:rsid w:val="00AB7801"/>
    <w:rsid w:val="00B00E5D"/>
    <w:rsid w:val="00B24A91"/>
    <w:rsid w:val="00C03886"/>
    <w:rsid w:val="00C271FE"/>
    <w:rsid w:val="00CB7CF9"/>
    <w:rsid w:val="00CC32F4"/>
    <w:rsid w:val="00CE3E3A"/>
    <w:rsid w:val="00D01CD3"/>
    <w:rsid w:val="00D73DC0"/>
    <w:rsid w:val="00D850E7"/>
    <w:rsid w:val="00DC64D2"/>
    <w:rsid w:val="00E725E9"/>
    <w:rsid w:val="00E8117E"/>
    <w:rsid w:val="00E813EA"/>
    <w:rsid w:val="00E90821"/>
    <w:rsid w:val="00EA6AF7"/>
    <w:rsid w:val="00EB2E52"/>
    <w:rsid w:val="00EB7CD2"/>
    <w:rsid w:val="00EC2014"/>
    <w:rsid w:val="00F26934"/>
    <w:rsid w:val="00F311ED"/>
    <w:rsid w:val="00F45B8A"/>
    <w:rsid w:val="00FC4A08"/>
    <w:rsid w:val="00FC599B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7DF42"/>
  <w15:chartTrackingRefBased/>
  <w15:docId w15:val="{6D17BAD8-0FBF-4992-933C-70C6956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1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HeaderChar">
    <w:name w:val="Header Char"/>
    <w:link w:val="Header"/>
    <w:uiPriority w:val="99"/>
    <w:rsid w:val="00EC2014"/>
    <w:rPr>
      <w:sz w:val="22"/>
      <w:lang w:val="id-ID" w:bidi="hi-IN"/>
    </w:rPr>
  </w:style>
  <w:style w:type="paragraph" w:styleId="Footer">
    <w:name w:val="footer"/>
    <w:basedOn w:val="Normal"/>
    <w:link w:val="FooterCh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FooterChar">
    <w:name w:val="Footer Char"/>
    <w:link w:val="Footer"/>
    <w:uiPriority w:val="99"/>
    <w:rsid w:val="00EC2014"/>
    <w:rPr>
      <w:sz w:val="22"/>
      <w:lang w:val="id-ID" w:bidi="hi-IN"/>
    </w:rPr>
  </w:style>
  <w:style w:type="paragraph" w:styleId="ListParagraph">
    <w:name w:val="List Paragraph"/>
    <w:basedOn w:val="Normal"/>
    <w:uiPriority w:val="34"/>
    <w:qFormat/>
    <w:rsid w:val="00EC2014"/>
    <w:pPr>
      <w:ind w:left="720"/>
      <w:contextualSpacing/>
    </w:pPr>
    <w:rPr>
      <w:szCs w:val="20"/>
      <w:lang w:val="id-ID" w:bidi="hi-IN"/>
    </w:rPr>
  </w:style>
  <w:style w:type="character" w:styleId="Hyperlink">
    <w:name w:val="Hyperlink"/>
    <w:uiPriority w:val="99"/>
    <w:rsid w:val="00EC201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684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-ID"/>
    </w:rPr>
  </w:style>
  <w:style w:type="character" w:customStyle="1" w:styleId="BodyTextChar">
    <w:name w:val="Body Text Char"/>
    <w:link w:val="BodyText"/>
    <w:uiPriority w:val="1"/>
    <w:rsid w:val="00684BC2"/>
    <w:rPr>
      <w:rFonts w:ascii="Times New Roman" w:eastAsia="Times New Roman" w:hAnsi="Times New Roman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CB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6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2022\Surat%20Tugas\ST%20Bu%20Tsuroyya%20Tgl%206%20Desember%20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FC81-7C06-48BE-9C22-6D73901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 Tsuroyya Tgl 6 Desember 2022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6" baseType="variant"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http://www.simawa.unesa.ac.id/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 WR1</dc:creator>
  <cp:keywords/>
  <dc:description/>
  <cp:lastModifiedBy>IMAM HARIADI</cp:lastModifiedBy>
  <cp:revision>3</cp:revision>
  <cp:lastPrinted>2023-05-19T02:59:00Z</cp:lastPrinted>
  <dcterms:created xsi:type="dcterms:W3CDTF">2023-06-07T01:38:00Z</dcterms:created>
  <dcterms:modified xsi:type="dcterms:W3CDTF">2023-06-07T01:43:00Z</dcterms:modified>
</cp:coreProperties>
</file>